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40"/>
          <w:szCs w:val="40"/>
        </w:rPr>
      </w:pPr>
      <w:r w:rsidDel="00000000" w:rsidR="00000000" w:rsidRPr="00000000">
        <w:rPr>
          <w:b w:val="1"/>
          <w:bCs w:val="1"/>
          <w:sz w:val="40"/>
          <w:szCs w:val="40"/>
          <w:rtl w:val="0"/>
        </w:rPr>
        <w:t xml:space="preserve">POLIÇA</w:t>
      </w:r>
    </w:p>
    <w:p w:rsidR="00000000" w:rsidDel="00000000" w:rsidP="00000000" w:rsidRDefault="00000000" w:rsidRPr="00000000" w14:paraId="00000002">
      <w:pPr>
        <w:jc w:val="center"/>
        <w:rPr>
          <w:b w:val="1"/>
          <w:bCs w:val="1"/>
          <w:sz w:val="40"/>
          <w:szCs w:val="40"/>
        </w:rPr>
      </w:pPr>
      <w:r w:rsidDel="00000000" w:rsidR="00000000" w:rsidRPr="00000000">
        <w:rPr>
          <w:b w:val="1"/>
          <w:bCs w:val="1"/>
          <w:sz w:val="40"/>
          <w:szCs w:val="40"/>
          <w:rtl w:val="0"/>
        </w:rPr>
        <w:t xml:space="preserve">announce US/UK/European live dates</w:t>
      </w:r>
    </w:p>
    <w:p w:rsidR="00000000" w:rsidDel="00000000" w:rsidP="00000000" w:rsidRDefault="00000000" w:rsidRPr="00000000" w14:paraId="00000003">
      <w:pPr>
        <w:jc w:val="center"/>
        <w:rPr>
          <w:b w:val="1"/>
          <w:bCs w:val="1"/>
          <w:i w:val="1"/>
          <w:iCs w:val="1"/>
          <w:sz w:val="20"/>
          <w:szCs w:val="20"/>
        </w:rPr>
      </w:pPr>
      <w:r w:rsidDel="00000000" w:rsidR="00000000" w:rsidRPr="00000000">
        <w:rPr>
          <w:rtl w:val="0"/>
        </w:rPr>
      </w:r>
    </w:p>
    <w:p w:rsidR="00000000" w:rsidDel="00000000" w:rsidP="00000000" w:rsidRDefault="00000000" w:rsidRPr="00000000" w14:paraId="00000004">
      <w:pPr>
        <w:jc w:val="center"/>
        <w:rPr>
          <w:b w:val="1"/>
          <w:bCs w:val="1"/>
          <w:sz w:val="40"/>
          <w:szCs w:val="40"/>
        </w:rPr>
      </w:pPr>
      <w:hyperlink r:id="rId6">
        <w:r w:rsidDel="00000000" w:rsidR="00000000" w:rsidRPr="00000000">
          <w:rPr>
            <w:b w:val="1"/>
            <w:bCs w:val="1"/>
            <w:i w:val="1"/>
            <w:iCs w:val="1"/>
            <w:color w:val="1155cc"/>
            <w:sz w:val="40"/>
            <w:szCs w:val="40"/>
            <w:u w:val="single"/>
            <w:rtl w:val="0"/>
          </w:rPr>
          <w:t xml:space="preserve">Dreams Go</w:t>
        </w:r>
      </w:hyperlink>
      <w:r w:rsidDel="00000000" w:rsidR="00000000" w:rsidRPr="00000000">
        <w:rPr>
          <w:b w:val="1"/>
          <w:bCs w:val="1"/>
          <w:sz w:val="40"/>
          <w:szCs w:val="40"/>
          <w:rtl w:val="0"/>
        </w:rPr>
        <w:t xml:space="preserve"> out now via </w:t>
      </w:r>
      <w:r w:rsidDel="00000000" w:rsidR="00000000" w:rsidRPr="00000000">
        <w:rPr>
          <w:b w:val="1"/>
          <w:bCs w:val="1"/>
          <w:sz w:val="40"/>
          <w:szCs w:val="40"/>
          <w:rtl w:val="0"/>
        </w:rPr>
        <w:t xml:space="preserve">Memphis Industries</w:t>
      </w:r>
    </w:p>
    <w:p w:rsidR="00000000" w:rsidDel="00000000" w:rsidP="00000000" w:rsidRDefault="00000000" w:rsidRPr="00000000" w14:paraId="00000005">
      <w:pPr>
        <w:jc w:val="center"/>
        <w:rPr>
          <w:b w:val="1"/>
          <w:bCs w:val="1"/>
          <w:sz w:val="20"/>
          <w:szCs w:val="20"/>
        </w:rPr>
      </w:pPr>
      <w:r w:rsidDel="00000000" w:rsidR="00000000" w:rsidRPr="00000000">
        <w:rPr>
          <w:rtl w:val="0"/>
        </w:rPr>
      </w:r>
    </w:p>
    <w:p w:rsidR="00000000" w:rsidDel="00000000" w:rsidP="00000000" w:rsidRDefault="00000000" w:rsidRPr="00000000" w14:paraId="00000006">
      <w:pPr>
        <w:jc w:val="center"/>
        <w:rPr>
          <w:b w:val="1"/>
          <w:bCs w:val="1"/>
          <w:sz w:val="28"/>
          <w:szCs w:val="28"/>
        </w:rPr>
      </w:pPr>
      <w:r w:rsidDel="00000000" w:rsidR="00000000" w:rsidRPr="00000000">
        <w:rPr>
          <w:b w:val="1"/>
          <w:bCs w:val="1"/>
          <w:sz w:val="28"/>
          <w:szCs w:val="28"/>
        </w:rPr>
        <w:drawing>
          <wp:inline distB="114300" distT="114300" distL="114300" distR="114300">
            <wp:extent cx="5795963" cy="4346972"/>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95963" cy="4346972"/>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sz w:val="20"/>
          <w:szCs w:val="20"/>
        </w:rPr>
      </w:pPr>
      <w:r w:rsidDel="00000000" w:rsidR="00000000" w:rsidRPr="00000000">
        <w:rPr>
          <w:sz w:val="20"/>
          <w:szCs w:val="20"/>
          <w:rtl w:val="0"/>
        </w:rPr>
        <w:t xml:space="preserve">Photo credit: Zoe Prinds-Flash</w:t>
      </w:r>
    </w:p>
    <w:p w:rsidR="00000000" w:rsidDel="00000000" w:rsidP="00000000" w:rsidRDefault="00000000" w:rsidRPr="00000000" w14:paraId="00000008">
      <w:pPr>
        <w:jc w:val="center"/>
        <w:rPr>
          <w:sz w:val="20"/>
          <w:szCs w:val="20"/>
        </w:rPr>
      </w:pPr>
      <w:r w:rsidDel="00000000" w:rsidR="00000000" w:rsidRPr="00000000">
        <w:rPr>
          <w:rtl w:val="0"/>
        </w:rPr>
      </w:r>
    </w:p>
    <w:p w:rsidR="00000000" w:rsidDel="00000000" w:rsidP="00000000" w:rsidRDefault="00000000" w:rsidRPr="00000000" w14:paraId="00000009">
      <w:pPr>
        <w:jc w:val="center"/>
        <w:rPr>
          <w:sz w:val="20"/>
          <w:szCs w:val="20"/>
        </w:rPr>
      </w:pPr>
      <w:r w:rsidDel="00000000" w:rsidR="00000000" w:rsidRPr="00000000">
        <w:rPr>
          <w:b w:val="1"/>
          <w:bCs w:val="1"/>
          <w:sz w:val="20"/>
          <w:szCs w:val="20"/>
          <w:rtl w:val="0"/>
        </w:rPr>
        <w:t xml:space="preserve">Praise for </w:t>
      </w:r>
      <w:r w:rsidDel="00000000" w:rsidR="00000000" w:rsidRPr="00000000">
        <w:rPr>
          <w:b w:val="1"/>
          <w:bCs w:val="1"/>
          <w:i w:val="1"/>
          <w:iCs w:val="1"/>
          <w:sz w:val="20"/>
          <w:szCs w:val="20"/>
          <w:rtl w:val="0"/>
        </w:rPr>
        <w:t xml:space="preserve">Dreams Go</w:t>
      </w:r>
      <w:r w:rsidDel="00000000" w:rsidR="00000000" w:rsidRPr="00000000">
        <w:rPr>
          <w:b w:val="1"/>
          <w:bCs w:val="1"/>
          <w:sz w:val="20"/>
          <w:szCs w:val="20"/>
          <w:rtl w:val="0"/>
        </w:rPr>
        <w:t xml:space="preserve">:</w:t>
      </w:r>
      <w:r w:rsidDel="00000000" w:rsidR="00000000" w:rsidRPr="00000000">
        <w:rPr>
          <w:rtl w:val="0"/>
        </w:rPr>
      </w:r>
    </w:p>
    <w:p w:rsidR="00000000" w:rsidDel="00000000" w:rsidP="00000000" w:rsidRDefault="00000000" w:rsidRPr="00000000" w14:paraId="0000000A">
      <w:pPr>
        <w:jc w:val="center"/>
        <w:rPr>
          <w:b w:val="1"/>
          <w:bCs w:val="1"/>
          <w:i w:val="1"/>
          <w:iCs w:val="1"/>
          <w:sz w:val="20"/>
          <w:szCs w:val="20"/>
        </w:rPr>
      </w:pPr>
      <w:r w:rsidDel="00000000" w:rsidR="00000000" w:rsidRPr="00000000">
        <w:rPr>
          <w:i w:val="1"/>
          <w:iCs w:val="1"/>
          <w:sz w:val="20"/>
          <w:szCs w:val="20"/>
          <w:rtl w:val="0"/>
        </w:rPr>
        <w:t xml:space="preserve">“POLIÇA’s tangible bond leaves you warm and fuzzy.” - </w:t>
      </w:r>
      <w:r w:rsidDel="00000000" w:rsidR="00000000" w:rsidRPr="00000000">
        <w:rPr>
          <w:b w:val="1"/>
          <w:bCs w:val="1"/>
          <w:i w:val="1"/>
          <w:iCs w:val="1"/>
          <w:sz w:val="20"/>
          <w:szCs w:val="20"/>
          <w:rtl w:val="0"/>
        </w:rPr>
        <w:t xml:space="preserve">Electronic Sound</w:t>
      </w:r>
    </w:p>
    <w:p w:rsidR="00000000" w:rsidDel="00000000" w:rsidP="00000000" w:rsidRDefault="00000000" w:rsidRPr="00000000" w14:paraId="0000000B">
      <w:pPr>
        <w:jc w:val="center"/>
        <w:rPr>
          <w:i w:val="1"/>
          <w:iCs w:val="1"/>
          <w:sz w:val="20"/>
          <w:szCs w:val="20"/>
        </w:rPr>
      </w:pPr>
      <w:r w:rsidDel="00000000" w:rsidR="00000000" w:rsidRPr="00000000">
        <w:rPr>
          <w:rtl w:val="0"/>
        </w:rPr>
      </w:r>
    </w:p>
    <w:p w:rsidR="00000000" w:rsidDel="00000000" w:rsidP="00000000" w:rsidRDefault="00000000" w:rsidRPr="00000000" w14:paraId="0000000C">
      <w:pPr>
        <w:jc w:val="center"/>
        <w:rPr>
          <w:b w:val="1"/>
          <w:bCs w:val="1"/>
          <w:i w:val="1"/>
          <w:iCs w:val="1"/>
          <w:sz w:val="20"/>
          <w:szCs w:val="20"/>
        </w:rPr>
      </w:pPr>
      <w:r w:rsidDel="00000000" w:rsidR="00000000" w:rsidRPr="00000000">
        <w:rPr>
          <w:i w:val="1"/>
          <w:iCs w:val="1"/>
          <w:sz w:val="20"/>
          <w:szCs w:val="20"/>
          <w:rtl w:val="0"/>
        </w:rPr>
        <w:t xml:space="preserve">“The group’s album of shadowy trip-hop and future R&amp;B speaks of the loss but refuses to wallow; an often pacey celebration of a band’s history that features Bierden’s greatest melodic bass work ever.” -</w:t>
      </w:r>
      <w:r w:rsidDel="00000000" w:rsidR="00000000" w:rsidRPr="00000000">
        <w:rPr>
          <w:b w:val="1"/>
          <w:bCs w:val="1"/>
          <w:i w:val="1"/>
          <w:iCs w:val="1"/>
          <w:sz w:val="20"/>
          <w:szCs w:val="20"/>
          <w:rtl w:val="0"/>
        </w:rPr>
        <w:t xml:space="preserve"> Uncut 8/10</w:t>
      </w:r>
    </w:p>
    <w:p w:rsidR="00000000" w:rsidDel="00000000" w:rsidP="00000000" w:rsidRDefault="00000000" w:rsidRPr="00000000" w14:paraId="0000000D">
      <w:pPr>
        <w:jc w:val="center"/>
        <w:rPr>
          <w:i w:val="1"/>
          <w:iCs w:val="1"/>
          <w:sz w:val="20"/>
          <w:szCs w:val="20"/>
        </w:rPr>
      </w:pPr>
      <w:r w:rsidDel="00000000" w:rsidR="00000000" w:rsidRPr="00000000">
        <w:rPr>
          <w:rtl w:val="0"/>
        </w:rPr>
      </w:r>
    </w:p>
    <w:p w:rsidR="00000000" w:rsidDel="00000000" w:rsidP="00000000" w:rsidRDefault="00000000" w:rsidRPr="00000000" w14:paraId="0000000E">
      <w:pPr>
        <w:jc w:val="center"/>
        <w:rPr>
          <w:i w:val="1"/>
          <w:iCs w:val="1"/>
          <w:sz w:val="20"/>
          <w:szCs w:val="20"/>
        </w:rPr>
      </w:pPr>
      <w:r w:rsidDel="00000000" w:rsidR="00000000" w:rsidRPr="00000000">
        <w:rPr>
          <w:i w:val="1"/>
          <w:iCs w:val="1"/>
          <w:sz w:val="20"/>
          <w:szCs w:val="20"/>
          <w:rtl w:val="0"/>
        </w:rPr>
        <w:t xml:space="preserve">"The result is a powerful, unflinching collection that captures Poliça at a moment of transition.” - </w:t>
      </w:r>
      <w:r w:rsidDel="00000000" w:rsidR="00000000" w:rsidRPr="00000000">
        <w:rPr>
          <w:b w:val="1"/>
          <w:bCs w:val="1"/>
          <w:i w:val="1"/>
          <w:iCs w:val="1"/>
          <w:sz w:val="20"/>
          <w:szCs w:val="20"/>
          <w:rtl w:val="0"/>
        </w:rPr>
        <w:t xml:space="preserve">Consequence</w:t>
      </w:r>
      <w:r w:rsidDel="00000000" w:rsidR="00000000" w:rsidRPr="00000000">
        <w:rPr>
          <w:rtl w:val="0"/>
        </w:rPr>
      </w:r>
    </w:p>
    <w:p w:rsidR="00000000" w:rsidDel="00000000" w:rsidP="00000000" w:rsidRDefault="00000000" w:rsidRPr="00000000" w14:paraId="0000000F">
      <w:pPr>
        <w:jc w:val="center"/>
        <w:rPr>
          <w:i w:val="1"/>
          <w:iCs w:val="1"/>
          <w:sz w:val="20"/>
          <w:szCs w:val="20"/>
        </w:rPr>
      </w:pPr>
      <w:r w:rsidDel="00000000" w:rsidR="00000000" w:rsidRPr="00000000">
        <w:rPr>
          <w:rtl w:val="0"/>
        </w:rPr>
      </w:r>
    </w:p>
    <w:p w:rsidR="00000000" w:rsidDel="00000000" w:rsidP="00000000" w:rsidRDefault="00000000" w:rsidRPr="00000000" w14:paraId="00000010">
      <w:pPr>
        <w:jc w:val="center"/>
        <w:rPr>
          <w:b w:val="1"/>
          <w:bCs w:val="1"/>
          <w:i w:val="1"/>
          <w:iCs w:val="1"/>
          <w:sz w:val="20"/>
          <w:szCs w:val="20"/>
        </w:rPr>
      </w:pPr>
      <w:r w:rsidDel="00000000" w:rsidR="00000000" w:rsidRPr="00000000">
        <w:rPr>
          <w:i w:val="1"/>
          <w:iCs w:val="1"/>
          <w:sz w:val="20"/>
          <w:szCs w:val="20"/>
          <w:rtl w:val="0"/>
        </w:rPr>
        <w:t xml:space="preserve">“The sound of a band bearing said emotional weight with great elegance, and perhaps even optimism.” - </w:t>
      </w:r>
      <w:r w:rsidDel="00000000" w:rsidR="00000000" w:rsidRPr="00000000">
        <w:rPr>
          <w:b w:val="1"/>
          <w:bCs w:val="1"/>
          <w:i w:val="1"/>
          <w:iCs w:val="1"/>
          <w:sz w:val="20"/>
          <w:szCs w:val="20"/>
          <w:rtl w:val="0"/>
        </w:rPr>
        <w:t xml:space="preserve">DIY 4/5</w:t>
      </w:r>
    </w:p>
    <w:p w:rsidR="00000000" w:rsidDel="00000000" w:rsidP="00000000" w:rsidRDefault="00000000" w:rsidRPr="00000000" w14:paraId="00000011">
      <w:pPr>
        <w:jc w:val="center"/>
        <w:rPr>
          <w:i w:val="1"/>
          <w:iCs w:val="1"/>
          <w:sz w:val="20"/>
          <w:szCs w:val="20"/>
        </w:rPr>
      </w:pPr>
      <w:r w:rsidDel="00000000" w:rsidR="00000000" w:rsidRPr="00000000">
        <w:rPr>
          <w:rtl w:val="0"/>
        </w:rPr>
      </w:r>
    </w:p>
    <w:p w:rsidR="00000000" w:rsidDel="00000000" w:rsidP="00000000" w:rsidRDefault="00000000" w:rsidRPr="00000000" w14:paraId="00000012">
      <w:pPr>
        <w:jc w:val="center"/>
        <w:rPr>
          <w:i w:val="1"/>
          <w:iCs w:val="1"/>
          <w:sz w:val="20"/>
          <w:szCs w:val="20"/>
        </w:rPr>
      </w:pPr>
      <w:r w:rsidDel="00000000" w:rsidR="00000000" w:rsidRPr="00000000">
        <w:rPr>
          <w:i w:val="1"/>
          <w:iCs w:val="1"/>
          <w:sz w:val="20"/>
          <w:szCs w:val="20"/>
          <w:rtl w:val="0"/>
        </w:rPr>
        <w:t xml:space="preserve">“Dreams Go is a beautiful listen, every bit as beautiful as the circumstances surrounding its creation are heartbreaking” - </w:t>
      </w:r>
      <w:r w:rsidDel="00000000" w:rsidR="00000000" w:rsidRPr="00000000">
        <w:rPr>
          <w:b w:val="1"/>
          <w:bCs w:val="1"/>
          <w:i w:val="1"/>
          <w:iCs w:val="1"/>
          <w:sz w:val="20"/>
          <w:szCs w:val="20"/>
          <w:rtl w:val="0"/>
        </w:rPr>
        <w:t xml:space="preserve">Juno</w:t>
      </w:r>
      <w:r w:rsidDel="00000000" w:rsidR="00000000" w:rsidRPr="00000000">
        <w:rPr>
          <w:rtl w:val="0"/>
        </w:rPr>
      </w:r>
    </w:p>
    <w:p w:rsidR="00000000" w:rsidDel="00000000" w:rsidP="00000000" w:rsidRDefault="00000000" w:rsidRPr="00000000" w14:paraId="00000013">
      <w:pPr>
        <w:jc w:val="center"/>
        <w:rPr>
          <w:i w:val="1"/>
          <w:iCs w:val="1"/>
          <w:sz w:val="20"/>
          <w:szCs w:val="20"/>
        </w:rPr>
      </w:pPr>
      <w:r w:rsidDel="00000000" w:rsidR="00000000" w:rsidRPr="00000000">
        <w:rPr>
          <w:rtl w:val="0"/>
        </w:rPr>
      </w:r>
    </w:p>
    <w:p w:rsidR="00000000" w:rsidDel="00000000" w:rsidP="00000000" w:rsidRDefault="00000000" w:rsidRPr="00000000" w14:paraId="00000014">
      <w:pPr>
        <w:jc w:val="center"/>
        <w:rPr>
          <w:b w:val="1"/>
          <w:bCs w:val="1"/>
          <w:i w:val="1"/>
          <w:iCs w:val="1"/>
          <w:sz w:val="20"/>
          <w:szCs w:val="20"/>
        </w:rPr>
      </w:pPr>
      <w:r w:rsidDel="00000000" w:rsidR="00000000" w:rsidRPr="00000000">
        <w:rPr>
          <w:i w:val="1"/>
          <w:iCs w:val="1"/>
          <w:sz w:val="20"/>
          <w:szCs w:val="20"/>
          <w:rtl w:val="0"/>
        </w:rPr>
        <w:t xml:space="preserve">“Poliça's synth pop has never sounded catchier than on LP six.” - </w:t>
      </w:r>
      <w:r w:rsidDel="00000000" w:rsidR="00000000" w:rsidRPr="00000000">
        <w:rPr>
          <w:b w:val="1"/>
          <w:bCs w:val="1"/>
          <w:i w:val="1"/>
          <w:iCs w:val="1"/>
          <w:sz w:val="20"/>
          <w:szCs w:val="20"/>
          <w:rtl w:val="0"/>
        </w:rPr>
        <w:t xml:space="preserve">Bandcamp</w:t>
      </w:r>
    </w:p>
    <w:p w:rsidR="00000000" w:rsidDel="00000000" w:rsidP="00000000" w:rsidRDefault="00000000" w:rsidRPr="00000000" w14:paraId="00000015">
      <w:pPr>
        <w:jc w:val="left"/>
        <w:rPr>
          <w:i w:val="1"/>
          <w:iCs w:val="1"/>
          <w:sz w:val="20"/>
          <w:szCs w:val="20"/>
        </w:rPr>
      </w:pPr>
      <w:r w:rsidDel="00000000" w:rsidR="00000000" w:rsidRPr="00000000">
        <w:rPr>
          <w:rtl w:val="0"/>
        </w:rPr>
      </w:r>
    </w:p>
    <w:p w:rsidR="00000000" w:rsidDel="00000000" w:rsidP="00000000" w:rsidRDefault="00000000" w:rsidRPr="00000000" w14:paraId="00000016">
      <w:pPr>
        <w:jc w:val="center"/>
        <w:rPr>
          <w:b w:val="1"/>
          <w:bCs w:val="1"/>
          <w:i w:val="1"/>
          <w:iCs w:val="1"/>
          <w:sz w:val="20"/>
          <w:szCs w:val="20"/>
        </w:rPr>
      </w:pPr>
      <w:r w:rsidDel="00000000" w:rsidR="00000000" w:rsidRPr="00000000">
        <w:rPr>
          <w:i w:val="1"/>
          <w:iCs w:val="1"/>
          <w:sz w:val="20"/>
          <w:szCs w:val="20"/>
          <w:rtl w:val="0"/>
        </w:rPr>
        <w:t xml:space="preserve">"The electronic, indie-pop sounds are smooth and bewitching. The synths, drums, and Bierden’s bass lines in his final recordings with the band, meld into something irresistible and inviting.” - </w:t>
      </w:r>
      <w:r w:rsidDel="00000000" w:rsidR="00000000" w:rsidRPr="00000000">
        <w:rPr>
          <w:b w:val="1"/>
          <w:bCs w:val="1"/>
          <w:i w:val="1"/>
          <w:iCs w:val="1"/>
          <w:sz w:val="20"/>
          <w:szCs w:val="20"/>
          <w:rtl w:val="0"/>
        </w:rPr>
        <w:t xml:space="preserve">10 Magazine</w:t>
      </w:r>
    </w:p>
    <w:p w:rsidR="00000000" w:rsidDel="00000000" w:rsidP="00000000" w:rsidRDefault="00000000" w:rsidRPr="00000000" w14:paraId="00000017">
      <w:pPr>
        <w:jc w:val="center"/>
        <w:rPr>
          <w:i w:val="1"/>
          <w:iCs w:val="1"/>
          <w:sz w:val="20"/>
          <w:szCs w:val="20"/>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i w:val="1"/>
          <w:iCs w:val="1"/>
          <w:sz w:val="20"/>
          <w:szCs w:val="20"/>
          <w:rtl w:val="0"/>
        </w:rPr>
        <w:t xml:space="preserve">“Dreams Go is the document of a band transforming pain into light: proof that their creative bond remains unshakable, even in the face of darkening uncertainty.” - </w:t>
      </w:r>
      <w:r w:rsidDel="00000000" w:rsidR="00000000" w:rsidRPr="00000000">
        <w:rPr>
          <w:b w:val="1"/>
          <w:bCs w:val="1"/>
          <w:i w:val="1"/>
          <w:iCs w:val="1"/>
          <w:sz w:val="20"/>
          <w:szCs w:val="20"/>
          <w:rtl w:val="0"/>
        </w:rPr>
        <w:t xml:space="preserve">Hotpress 8/10</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Today, Minneapolis-based band </w:t>
      </w:r>
      <w:r w:rsidDel="00000000" w:rsidR="00000000" w:rsidRPr="00000000">
        <w:rPr>
          <w:b w:val="1"/>
          <w:bCs w:val="1"/>
          <w:rtl w:val="0"/>
        </w:rPr>
        <w:t xml:space="preserve">POLIÇA</w:t>
      </w:r>
      <w:r w:rsidDel="00000000" w:rsidR="00000000" w:rsidRPr="00000000">
        <w:rPr>
          <w:rtl w:val="0"/>
        </w:rPr>
        <w:t xml:space="preserve"> announce US, UK and European live dates in support of their recently released album </w:t>
      </w:r>
      <w:hyperlink r:id="rId8">
        <w:r w:rsidDel="00000000" w:rsidR="00000000" w:rsidRPr="00000000">
          <w:rPr>
            <w:b w:val="1"/>
            <w:bCs w:val="1"/>
            <w:i w:val="1"/>
            <w:iCs w:val="1"/>
            <w:color w:val="1155cc"/>
            <w:u w:val="single"/>
            <w:rtl w:val="0"/>
          </w:rPr>
          <w:t xml:space="preserve">Dreams Go</w:t>
        </w:r>
      </w:hyperlink>
      <w:r w:rsidDel="00000000" w:rsidR="00000000" w:rsidRPr="00000000">
        <w:rPr>
          <w:rtl w:val="0"/>
        </w:rPr>
        <w:t xml:space="preserve">. The band will bring their powerful new material to the US, UK and Europe this year, culminating in a headline performance at London’s Electric Ballroom. Tickets go on sale this Friday and will be available HERE.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b w:val="1"/>
          <w:bCs w:val="1"/>
          <w:rtl w:val="0"/>
        </w:rPr>
        <w:t xml:space="preserve">2026 tour dates:</w:t>
      </w: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t xml:space="preserve">3 April - USA, Milwaukee @ Cooperage </w:t>
      </w:r>
    </w:p>
    <w:p w:rsidR="00000000" w:rsidDel="00000000" w:rsidP="00000000" w:rsidRDefault="00000000" w:rsidRPr="00000000" w14:paraId="0000001E">
      <w:pPr>
        <w:jc w:val="center"/>
        <w:rPr/>
      </w:pPr>
      <w:r w:rsidDel="00000000" w:rsidR="00000000" w:rsidRPr="00000000">
        <w:rPr>
          <w:rtl w:val="0"/>
        </w:rPr>
        <w:t xml:space="preserve">4 April - USA, Chicago @ Sleeping Village </w:t>
      </w:r>
    </w:p>
    <w:p w:rsidR="00000000" w:rsidDel="00000000" w:rsidP="00000000" w:rsidRDefault="00000000" w:rsidRPr="00000000" w14:paraId="0000001F">
      <w:pPr>
        <w:jc w:val="center"/>
        <w:rPr/>
      </w:pPr>
      <w:r w:rsidDel="00000000" w:rsidR="00000000" w:rsidRPr="00000000">
        <w:rPr>
          <w:rtl w:val="0"/>
        </w:rPr>
        <w:t xml:space="preserve">5 April - USA, Eau Claire @ The Plus </w:t>
      </w:r>
    </w:p>
    <w:p w:rsidR="00000000" w:rsidDel="00000000" w:rsidP="00000000" w:rsidRDefault="00000000" w:rsidRPr="00000000" w14:paraId="00000020">
      <w:pPr>
        <w:jc w:val="center"/>
        <w:rPr/>
      </w:pPr>
      <w:r w:rsidDel="00000000" w:rsidR="00000000" w:rsidRPr="00000000">
        <w:rPr>
          <w:rtl w:val="0"/>
        </w:rPr>
        <w:t xml:space="preserve">23 May - USA, St Croix Falls @ Auditorium</w:t>
      </w:r>
    </w:p>
    <w:p w:rsidR="00000000" w:rsidDel="00000000" w:rsidP="00000000" w:rsidRDefault="00000000" w:rsidRPr="00000000" w14:paraId="00000021">
      <w:pPr>
        <w:jc w:val="center"/>
        <w:rPr/>
      </w:pPr>
      <w:r w:rsidDel="00000000" w:rsidR="00000000" w:rsidRPr="00000000">
        <w:rPr>
          <w:rtl w:val="0"/>
        </w:rPr>
        <w:t xml:space="preserve">23 August - Germany, Darmstadt @ Golden Leaves Festival</w:t>
      </w:r>
    </w:p>
    <w:p w:rsidR="00000000" w:rsidDel="00000000" w:rsidP="00000000" w:rsidRDefault="00000000" w:rsidRPr="00000000" w14:paraId="00000022">
      <w:pPr>
        <w:jc w:val="center"/>
        <w:rPr/>
      </w:pPr>
      <w:r w:rsidDel="00000000" w:rsidR="00000000" w:rsidRPr="00000000">
        <w:rPr>
          <w:rtl w:val="0"/>
        </w:rPr>
        <w:t xml:space="preserve">24 August - Germany, Köln @ CBE</w:t>
      </w:r>
    </w:p>
    <w:p w:rsidR="00000000" w:rsidDel="00000000" w:rsidP="00000000" w:rsidRDefault="00000000" w:rsidRPr="00000000" w14:paraId="00000023">
      <w:pPr>
        <w:jc w:val="center"/>
        <w:rPr/>
      </w:pPr>
      <w:r w:rsidDel="00000000" w:rsidR="00000000" w:rsidRPr="00000000">
        <w:rPr>
          <w:rtl w:val="0"/>
        </w:rPr>
        <w:t xml:space="preserve">25 August - Germany, Berlin @ Kulturhaus Peter Edel</w:t>
      </w:r>
    </w:p>
    <w:p w:rsidR="00000000" w:rsidDel="00000000" w:rsidP="00000000" w:rsidRDefault="00000000" w:rsidRPr="00000000" w14:paraId="00000024">
      <w:pPr>
        <w:jc w:val="center"/>
        <w:rPr/>
      </w:pPr>
      <w:r w:rsidDel="00000000" w:rsidR="00000000" w:rsidRPr="00000000">
        <w:rPr>
          <w:rtl w:val="0"/>
        </w:rPr>
        <w:t xml:space="preserve">27 August - Denmark, Copenhagen @ Hotel Cecil</w:t>
      </w:r>
    </w:p>
    <w:p w:rsidR="00000000" w:rsidDel="00000000" w:rsidP="00000000" w:rsidRDefault="00000000" w:rsidRPr="00000000" w14:paraId="00000025">
      <w:pPr>
        <w:jc w:val="center"/>
        <w:rPr/>
      </w:pPr>
      <w:r w:rsidDel="00000000" w:rsidR="00000000" w:rsidRPr="00000000">
        <w:rPr>
          <w:rtl w:val="0"/>
        </w:rPr>
        <w:t xml:space="preserve">28 August - Germany, Hamburg @ Draussen im Grünen Festival</w:t>
      </w:r>
    </w:p>
    <w:p w:rsidR="00000000" w:rsidDel="00000000" w:rsidP="00000000" w:rsidRDefault="00000000" w:rsidRPr="00000000" w14:paraId="00000026">
      <w:pPr>
        <w:jc w:val="center"/>
        <w:rPr/>
      </w:pPr>
      <w:r w:rsidDel="00000000" w:rsidR="00000000" w:rsidRPr="00000000">
        <w:rPr>
          <w:rtl w:val="0"/>
        </w:rPr>
        <w:t xml:space="preserve">29 August - Netherlands, Amsterdam @ Tolhuistuin Paradiso</w:t>
      </w:r>
    </w:p>
    <w:p w:rsidR="00000000" w:rsidDel="00000000" w:rsidP="00000000" w:rsidRDefault="00000000" w:rsidRPr="00000000" w14:paraId="00000027">
      <w:pPr>
        <w:jc w:val="center"/>
        <w:rPr/>
      </w:pPr>
      <w:r w:rsidDel="00000000" w:rsidR="00000000" w:rsidRPr="00000000">
        <w:rPr>
          <w:rtl w:val="0"/>
        </w:rPr>
        <w:t xml:space="preserve">30 August - Belgium, Antwerp @ De Roma</w:t>
      </w:r>
    </w:p>
    <w:p w:rsidR="00000000" w:rsidDel="00000000" w:rsidP="00000000" w:rsidRDefault="00000000" w:rsidRPr="00000000" w14:paraId="00000028">
      <w:pPr>
        <w:jc w:val="center"/>
        <w:rPr/>
      </w:pPr>
      <w:r w:rsidDel="00000000" w:rsidR="00000000" w:rsidRPr="00000000">
        <w:rPr>
          <w:rtl w:val="0"/>
        </w:rPr>
        <w:t xml:space="preserve">2 September - France, Paris @ La Bellevilloise</w:t>
      </w:r>
    </w:p>
    <w:p w:rsidR="00000000" w:rsidDel="00000000" w:rsidP="00000000" w:rsidRDefault="00000000" w:rsidRPr="00000000" w14:paraId="00000029">
      <w:pPr>
        <w:jc w:val="center"/>
        <w:rPr/>
      </w:pPr>
      <w:r w:rsidDel="00000000" w:rsidR="00000000" w:rsidRPr="00000000">
        <w:rPr>
          <w:rtl w:val="0"/>
        </w:rPr>
        <w:t xml:space="preserve">3 September - UK, London @ Electric Ballroom</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Since their emergence from Minneapolis’ vibrant underground in 2011, POLIÇA has carved out a singular space in electronic indie-pop, blending shadowy synths, pulsating rhythms, and the unmistakable vocal presence of Channy Leaneagh—a voice that bends and refracts like light through water, shaped by intricate processing yet deeply human at its core. Co-founded by producer Ryan Olson, the band’s alchemy has long been defined by its balance of warmth and detachment, with Chris Bierden’s melodic bass lines and the dueling drums of Ben Ivascu and Drew Christopherson anchoring their hypnotic sound.</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Their LP, </w:t>
      </w:r>
      <w:r w:rsidDel="00000000" w:rsidR="00000000" w:rsidRPr="00000000">
        <w:rPr>
          <w:i w:val="1"/>
          <w:iCs w:val="1"/>
          <w:rtl w:val="0"/>
        </w:rPr>
        <w:t xml:space="preserve">Dreams Go</w:t>
      </w:r>
      <w:r w:rsidDel="00000000" w:rsidR="00000000" w:rsidRPr="00000000">
        <w:rPr>
          <w:rtl w:val="0"/>
        </w:rPr>
        <w:t xml:space="preserve">, is a collection of eight new songs recorded at Pachyderm Studio in Minnesota, marking the band’s final sessions with Bierden before he lost the ability to play bass due to his glioblastoma diagnosis. While Bierden can no longer perform live, POLIÇA presses forward with a new addition of Alex Nutter, reimagining themselves once more with a new touring lineup</w:t>
      </w:r>
      <w:r w:rsidDel="00000000" w:rsidR="00000000" w:rsidRPr="00000000">
        <w:rPr>
          <w:rtl w:val="0"/>
        </w:rPr>
        <w:t xml:space="preserve">. Produced by Olson and featuring guest production by Stockholm-based techno producer Peder Mannerfelt, </w:t>
      </w:r>
      <w:r w:rsidDel="00000000" w:rsidR="00000000" w:rsidRPr="00000000">
        <w:rPr>
          <w:i w:val="1"/>
          <w:iCs w:val="1"/>
          <w:rtl w:val="0"/>
        </w:rPr>
        <w:t xml:space="preserve">Dreams Go</w:t>
      </w:r>
      <w:r w:rsidDel="00000000" w:rsidR="00000000" w:rsidRPr="00000000">
        <w:rPr>
          <w:rtl w:val="0"/>
        </w:rPr>
        <w:t xml:space="preserve"> doesn’t just memorialize the past—it propels the band into the next phase of their evolution, proving that reinvention has always been part of their DNA.</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Though born of grief,</w:t>
      </w:r>
      <w:r w:rsidDel="00000000" w:rsidR="00000000" w:rsidRPr="00000000">
        <w:rPr>
          <w:i w:val="1"/>
          <w:iCs w:val="1"/>
          <w:rtl w:val="0"/>
        </w:rPr>
        <w:t xml:space="preserve"> Dreams Go</w:t>
      </w:r>
      <w:r w:rsidDel="00000000" w:rsidR="00000000" w:rsidRPr="00000000">
        <w:rPr>
          <w:rtl w:val="0"/>
        </w:rPr>
        <w:t xml:space="preserve"> is anything but static. It breathes, shimmers, and ultimately insists on the power of making art in the face of uncertainty. Whether or not POLIÇA continues beyond this release, </w:t>
      </w:r>
      <w:r w:rsidDel="00000000" w:rsidR="00000000" w:rsidRPr="00000000">
        <w:rPr>
          <w:i w:val="1"/>
          <w:iCs w:val="1"/>
          <w:rtl w:val="0"/>
        </w:rPr>
        <w:t xml:space="preserve">Dreams Go </w:t>
      </w:r>
      <w:r w:rsidDel="00000000" w:rsidR="00000000" w:rsidRPr="00000000">
        <w:rPr>
          <w:rtl w:val="0"/>
        </w:rPr>
        <w:t xml:space="preserve">stands as a moving testament to the band’s creative bond—and to Bierden’s indelible role within it.</w:t>
      </w:r>
    </w:p>
    <w:p w:rsidR="00000000" w:rsidDel="00000000" w:rsidP="00000000" w:rsidRDefault="00000000" w:rsidRPr="00000000" w14:paraId="00000030">
      <w:pPr>
        <w:jc w:val="left"/>
        <w:rPr/>
      </w:pPr>
      <w:r w:rsidDel="00000000" w:rsidR="00000000" w:rsidRPr="00000000">
        <w:rPr>
          <w:rtl w:val="0"/>
        </w:rPr>
      </w:r>
    </w:p>
    <w:p w:rsidR="00000000" w:rsidDel="00000000" w:rsidP="00000000" w:rsidRDefault="00000000" w:rsidRPr="00000000" w14:paraId="00000031">
      <w:pPr>
        <w:jc w:val="center"/>
        <w:rPr/>
      </w:pPr>
      <w:r w:rsidDel="00000000" w:rsidR="00000000" w:rsidRPr="00000000">
        <w:rPr/>
        <w:drawing>
          <wp:inline distB="114300" distT="114300" distL="114300" distR="114300">
            <wp:extent cx="4583073" cy="4700588"/>
            <wp:effectExtent b="0" l="0" r="0" t="0"/>
            <wp:docPr id="1"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583073" cy="4700588"/>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jc w:val="center"/>
        <w:rPr/>
      </w:pPr>
      <w:r w:rsidDel="00000000" w:rsidR="00000000" w:rsidRPr="00000000">
        <w:rPr>
          <w:b w:val="1"/>
          <w:bCs w:val="1"/>
          <w:rtl w:val="0"/>
        </w:rPr>
        <w:t xml:space="preserve">Album artwork</w:t>
      </w:r>
      <w:r w:rsidDel="00000000" w:rsidR="00000000" w:rsidRPr="00000000">
        <w:rPr>
          <w:rtl w:val="0"/>
        </w:rPr>
      </w:r>
    </w:p>
    <w:p w:rsidR="00000000" w:rsidDel="00000000" w:rsidP="00000000" w:rsidRDefault="00000000" w:rsidRPr="00000000" w14:paraId="00000033">
      <w:pPr>
        <w:jc w:val="left"/>
        <w:rPr>
          <w:b w:val="1"/>
          <w:bCs w:val="1"/>
        </w:rPr>
      </w:pPr>
      <w:r w:rsidDel="00000000" w:rsidR="00000000" w:rsidRPr="00000000">
        <w:rPr>
          <w:rtl w:val="0"/>
        </w:rPr>
      </w:r>
    </w:p>
    <w:p w:rsidR="00000000" w:rsidDel="00000000" w:rsidP="00000000" w:rsidRDefault="00000000" w:rsidRPr="00000000" w14:paraId="00000034">
      <w:pPr>
        <w:jc w:val="center"/>
        <w:rPr>
          <w:b w:val="1"/>
          <w:bCs w:val="1"/>
        </w:rPr>
      </w:pPr>
      <w:r w:rsidDel="00000000" w:rsidR="00000000" w:rsidRPr="00000000">
        <w:rPr>
          <w:b w:val="1"/>
          <w:bCs w:val="1"/>
          <w:rtl w:val="0"/>
        </w:rPr>
        <w:t xml:space="preserve">Connect with POLIÇA:</w:t>
      </w:r>
    </w:p>
    <w:p w:rsidR="00000000" w:rsidDel="00000000" w:rsidP="00000000" w:rsidRDefault="00000000" w:rsidRPr="00000000" w14:paraId="00000035">
      <w:pPr>
        <w:jc w:val="center"/>
        <w:rPr/>
      </w:pPr>
      <w:hyperlink r:id="rId10">
        <w:r w:rsidDel="00000000" w:rsidR="00000000" w:rsidRPr="00000000">
          <w:rPr>
            <w:color w:val="1155cc"/>
            <w:u w:val="single"/>
            <w:rtl w:val="0"/>
          </w:rPr>
          <w:t xml:space="preserve">Website</w:t>
        </w:r>
      </w:hyperlink>
      <w:r w:rsidDel="00000000" w:rsidR="00000000" w:rsidRPr="00000000">
        <w:rPr>
          <w:rtl w:val="0"/>
        </w:rPr>
        <w:t xml:space="preserve"> | </w:t>
      </w:r>
      <w:hyperlink r:id="rId11">
        <w:r w:rsidDel="00000000" w:rsidR="00000000" w:rsidRPr="00000000">
          <w:rPr>
            <w:color w:val="1155cc"/>
            <w:u w:val="single"/>
            <w:rtl w:val="0"/>
          </w:rPr>
          <w:t xml:space="preserve">Instagram</w:t>
        </w:r>
      </w:hyperlink>
      <w:r w:rsidDel="00000000" w:rsidR="00000000" w:rsidRPr="00000000">
        <w:rPr>
          <w:rtl w:val="0"/>
        </w:rPr>
        <w:t xml:space="preserve"> | </w:t>
      </w:r>
      <w:hyperlink r:id="rId12">
        <w:r w:rsidDel="00000000" w:rsidR="00000000" w:rsidRPr="00000000">
          <w:rPr>
            <w:color w:val="1155cc"/>
            <w:u w:val="single"/>
            <w:rtl w:val="0"/>
          </w:rPr>
          <w:t xml:space="preserve">Facebook</w:t>
        </w:r>
      </w:hyperlink>
      <w:r w:rsidDel="00000000" w:rsidR="00000000" w:rsidRPr="00000000">
        <w:rPr>
          <w:rtl w:val="0"/>
        </w:rPr>
        <w:t xml:space="preserve"> | </w:t>
      </w:r>
      <w:hyperlink r:id="rId13">
        <w:r w:rsidDel="00000000" w:rsidR="00000000" w:rsidRPr="00000000">
          <w:rPr>
            <w:color w:val="1155cc"/>
            <w:u w:val="single"/>
            <w:rtl w:val="0"/>
          </w:rPr>
          <w:t xml:space="preserve">Bandcamp</w:t>
        </w:r>
      </w:hyperlink>
      <w:r w:rsidDel="00000000" w:rsidR="00000000" w:rsidRPr="00000000">
        <w:rPr>
          <w:rtl w:val="0"/>
        </w:rPr>
      </w:r>
    </w:p>
    <w:p w:rsidR="00000000" w:rsidDel="00000000" w:rsidP="00000000" w:rsidRDefault="00000000" w:rsidRPr="00000000" w14:paraId="00000036">
      <w:pPr>
        <w:jc w:val="center"/>
        <w:rPr/>
      </w:pPr>
      <w:r w:rsidDel="00000000" w:rsidR="00000000" w:rsidRPr="00000000">
        <w:rPr>
          <w:rtl w:val="0"/>
        </w:rPr>
      </w:r>
    </w:p>
    <w:p w:rsidR="00000000" w:rsidDel="00000000" w:rsidP="00000000" w:rsidRDefault="00000000" w:rsidRPr="00000000" w14:paraId="00000037">
      <w:pPr>
        <w:jc w:val="center"/>
        <w:rPr>
          <w:b w:val="1"/>
          <w:bCs w:val="1"/>
        </w:rPr>
      </w:pPr>
      <w:r w:rsidDel="00000000" w:rsidR="00000000" w:rsidRPr="00000000">
        <w:rPr>
          <w:b w:val="1"/>
          <w:bCs w:val="1"/>
          <w:rtl w:val="0"/>
        </w:rPr>
        <w:t xml:space="preserve">For more information please contact:</w:t>
      </w:r>
    </w:p>
    <w:p w:rsidR="00000000" w:rsidDel="00000000" w:rsidP="00000000" w:rsidRDefault="00000000" w:rsidRPr="00000000" w14:paraId="00000038">
      <w:pPr>
        <w:jc w:val="center"/>
        <w:rPr/>
      </w:pPr>
      <w:r w:rsidDel="00000000" w:rsidR="00000000" w:rsidRPr="00000000">
        <w:rPr>
          <w:rtl w:val="0"/>
        </w:rPr>
        <w:t xml:space="preserve">Natalie Quesnel | Muvva PR</w:t>
      </w:r>
    </w:p>
    <w:p w:rsidR="00000000" w:rsidDel="00000000" w:rsidP="00000000" w:rsidRDefault="00000000" w:rsidRPr="00000000" w14:paraId="00000039">
      <w:pPr>
        <w:jc w:val="center"/>
        <w:rPr/>
      </w:pPr>
      <w:hyperlink r:id="rId14">
        <w:r w:rsidDel="00000000" w:rsidR="00000000" w:rsidRPr="00000000">
          <w:rPr>
            <w:color w:val="1155cc"/>
            <w:u w:val="single"/>
            <w:rtl w:val="0"/>
          </w:rPr>
          <w:t xml:space="preserve">Natalie@muvvapr.com</w:t>
        </w:r>
      </w:hyperlink>
      <w:r w:rsidDel="00000000" w:rsidR="00000000" w:rsidRPr="00000000">
        <w:rPr>
          <w:rtl w:val="0"/>
        </w:rPr>
        <w:t xml:space="preserve"> | </w:t>
      </w:r>
      <w:hyperlink r:id="rId15">
        <w:r w:rsidDel="00000000" w:rsidR="00000000" w:rsidRPr="00000000">
          <w:rPr>
            <w:color w:val="1155cc"/>
            <w:u w:val="single"/>
            <w:rtl w:val="0"/>
          </w:rPr>
          <w:t xml:space="preserve">www.muvvapr.com</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hyperlink" Target="https://polica.bandcamp.com/" TargetMode="External"/><Relationship Id="rId8" Type="http://schemas.openxmlformats.org/officeDocument/2006/relationships/hyperlink" Target="https://polica.ffm.to/dreamsgo" TargetMode="External"/><Relationship Id="rId18" Type="http://schemas.openxmlformats.org/officeDocument/2006/relationships/customXml" Target="../customXml/item3.xml"/><Relationship Id="rId3" Type="http://schemas.openxmlformats.org/officeDocument/2006/relationships/fontTable" Target="fontTable.xml"/><Relationship Id="rId12" Type="http://schemas.openxmlformats.org/officeDocument/2006/relationships/hyperlink" Target="https://www.facebook.com/thisispolica/" TargetMode="External"/><Relationship Id="rId7" Type="http://schemas.openxmlformats.org/officeDocument/2006/relationships/image" Target="media/image2.jpg"/><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1" Type="http://schemas.openxmlformats.org/officeDocument/2006/relationships/hyperlink" Target="https://www.instagram.com/thisispolica/" TargetMode="External"/><Relationship Id="rId1" Type="http://schemas.openxmlformats.org/officeDocument/2006/relationships/theme" Target="theme/theme1.xml"/><Relationship Id="rId6" Type="http://schemas.openxmlformats.org/officeDocument/2006/relationships/hyperlink" Target="https://polica.ffm.to/dreamsgo" TargetMode="External"/><Relationship Id="rId15" Type="http://schemas.openxmlformats.org/officeDocument/2006/relationships/hyperlink" Target="http://www.muvvapr.com" TargetMode="External"/><Relationship Id="rId5" Type="http://schemas.openxmlformats.org/officeDocument/2006/relationships/styles" Target="styles.xml"/><Relationship Id="rId10" Type="http://schemas.openxmlformats.org/officeDocument/2006/relationships/hyperlink" Target="https://www.thisispolica.com/" TargetMode="External"/><Relationship Id="rId4" Type="http://schemas.openxmlformats.org/officeDocument/2006/relationships/numbering" Target="numbering.xml"/><Relationship Id="rId9" Type="http://schemas.openxmlformats.org/officeDocument/2006/relationships/image" Target="media/image1.jpg"/><Relationship Id="rId14" Type="http://schemas.openxmlformats.org/officeDocument/2006/relationships/hyperlink" Target="mailto:Natalie@muvvap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c6ce20d16f804d208fcedf111c27c652">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4f737bfe18ca8bf40a20d755a1a824f5"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17E5B3-A7B3-488D-A0F5-AD17C05CF3E8}"/>
</file>

<file path=customXml/itemProps2.xml><?xml version="1.0" encoding="utf-8"?>
<ds:datastoreItem xmlns:ds="http://schemas.openxmlformats.org/officeDocument/2006/customXml" ds:itemID="{DA1A655C-3573-426D-9D05-335B6BBA38BB}"/>
</file>

<file path=customXml/itemProps3.xml><?xml version="1.0" encoding="utf-8"?>
<ds:datastoreItem xmlns:ds="http://schemas.openxmlformats.org/officeDocument/2006/customXml" ds:itemID="{2AF54F56-FC4C-4B28-B61C-7DBBCD71245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